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（様式４）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32"/>
        </w:rPr>
        <w:t>提案見積書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年　　月　　日　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（宛先）伊勢市長　鈴木健一　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案件番号　</w:t>
      </w:r>
      <w:r>
        <w:rPr>
          <w:rFonts w:hint="eastAsia" w:ascii="BIZ UD明朝 Medium" w:hAnsi="BIZ UD明朝 Medium" w:eastAsia="BIZ UD明朝 Medium"/>
          <w:u w:val="single" w:color="auto"/>
        </w:rPr>
        <w:t>＿＿＿＿＿＿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件名　　　</w:t>
      </w:r>
      <w:r>
        <w:rPr>
          <w:rFonts w:hint="eastAsia" w:ascii="BIZ UD明朝 Medium" w:hAnsi="BIZ UD明朝 Medium" w:eastAsia="BIZ UD明朝 Medium"/>
          <w:u w:val="single"/>
        </w:rPr>
        <w:t>伊勢市スタートアップ等交流促進事業業務委託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見積業者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5779"/>
      </w:tblGrid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5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商号又は名称</w:t>
            </w:r>
          </w:p>
        </w:tc>
        <w:tc>
          <w:tcPr>
            <w:tcW w:w="5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5779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　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注：本市の競争入札参加資格者登録に使用した印鑑を押印すること。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提案見積額</w:t>
      </w:r>
    </w:p>
    <w:tbl>
      <w:tblPr>
        <w:tblStyle w:val="22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739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right="0" w:rightChars="263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注：上記金額は算用数字で記載し、消費税及び地方消費税を含めた金額で表記すること。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156</Characters>
  <Application>JUST Note</Application>
  <Lines>24</Lines>
  <Paragraphs>15</Paragraphs>
  <Company>伊勢市</Company>
  <CharactersWithSpaces>169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畑 しのぶ</dc:creator>
  <cp:lastModifiedBy>中村 美波</cp:lastModifiedBy>
  <cp:lastPrinted>2023-07-25T02:29:25Z</cp:lastPrinted>
  <dcterms:created xsi:type="dcterms:W3CDTF">2020-09-02T07:33:00Z</dcterms:created>
  <dcterms:modified xsi:type="dcterms:W3CDTF">2024-10-31T03:51:20Z</dcterms:modified>
  <cp:revision>8</cp:revision>
</cp:coreProperties>
</file>