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pacing w:val="11"/>
          <w:kern w:val="2"/>
          <w:sz w:val="21"/>
        </w:rPr>
        <w:t>駐車施設設置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spacing w:val="11"/>
          <w:kern w:val="2"/>
          <w:sz w:val="21"/>
        </w:rPr>
        <w:t>変</w:t>
      </w:r>
      <w:r>
        <w:rPr>
          <w:rFonts w:hint="eastAsia" w:ascii="ＭＳ 明朝" w:hAnsi="ＭＳ 明朝" w:eastAsia="ＭＳ 明朝"/>
          <w:kern w:val="2"/>
          <w:sz w:val="21"/>
        </w:rPr>
        <w:t>更</w:t>
      </w:r>
      <w:r>
        <w:rPr>
          <w:rFonts w:hint="eastAsia" w:ascii="ＭＳ 明朝" w:hAnsi="ＭＳ 明朝" w:eastAsia="ＭＳ 明朝"/>
          <w:spacing w:val="21"/>
          <w:kern w:val="2"/>
          <w:sz w:val="21"/>
        </w:rPr>
        <w:t>)</w:t>
      </w:r>
      <w:r>
        <w:rPr>
          <w:rFonts w:hint="eastAsia" w:ascii="ＭＳ 明朝" w:hAnsi="ＭＳ 明朝" w:eastAsia="ＭＳ 明朝"/>
          <w:spacing w:val="11"/>
          <w:kern w:val="2"/>
          <w:sz w:val="21"/>
        </w:rPr>
        <w:t>届出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伊勢市長</w:t>
      </w:r>
    </w:p>
    <w:p>
      <w:pPr>
        <w:pStyle w:val="0"/>
        <w:jc w:val="both"/>
      </w:pPr>
      <w:bookmarkStart w:id="0" w:name="_GoBack"/>
      <w:bookmarkEnd w:id="0"/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住所又は所在地　　　　　　　　　　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spacing w:val="21"/>
          <w:kern w:val="2"/>
          <w:sz w:val="21"/>
        </w:rPr>
        <w:t>氏名又は名</w:t>
      </w:r>
      <w:r>
        <w:rPr>
          <w:rFonts w:hint="eastAsia" w:ascii="ＭＳ 明朝" w:hAnsi="ＭＳ 明朝" w:eastAsia="ＭＳ 明朝"/>
          <w:kern w:val="2"/>
          <w:sz w:val="21"/>
        </w:rPr>
        <w:t>称　　　　　　　　　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次のとおり駐車施設を設置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変更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したいので、伊勢市建築物における駐車施設の附置等に関する条例第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項の規定により、関係図書を添えて届け出ます。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1680"/>
        <w:gridCol w:w="720"/>
        <w:gridCol w:w="552"/>
        <w:gridCol w:w="408"/>
        <w:gridCol w:w="840"/>
        <w:gridCol w:w="24"/>
        <w:gridCol w:w="456"/>
        <w:gridCol w:w="816"/>
        <w:gridCol w:w="1272"/>
        <w:gridCol w:w="1272"/>
      </w:tblGrid>
      <w:tr>
        <w:trPr>
          <w:trHeight w:val="3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駐車施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権利関係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敷地</w:t>
            </w:r>
          </w:p>
        </w:tc>
        <w:tc>
          <w:tcPr>
            <w:tcW w:w="5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所有権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賃借権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建物</w:t>
            </w:r>
          </w:p>
        </w:tc>
        <w:tc>
          <w:tcPr>
            <w:tcW w:w="5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所有権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賃借権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使用承諾者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氏名又は名称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規模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面積及び駐車台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建築物内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台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建築物外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台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特殊な装置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台　種類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台</w:t>
            </w:r>
          </w:p>
        </w:tc>
      </w:tr>
      <w:tr>
        <w:trPr>
          <w:trHeight w:val="54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条例の適用を受ける建築物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所有者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氏名又は名称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管理者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氏名又は名称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用途及び面積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</w:tr>
      <w:tr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both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駐車施設を附置できない理由</w:t>
            </w:r>
          </w:p>
        </w:tc>
        <w:tc>
          <w:tcPr>
            <w:tcW w:w="6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建築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21"/>
                <w:kern w:val="2"/>
                <w:sz w:val="21"/>
              </w:rPr>
              <w:t>建築確認申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受付年月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号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3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pacing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建築確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認年月日</w:t>
            </w:r>
          </w:p>
        </w:tc>
        <w:tc>
          <w:tcPr>
            <w:tcW w:w="25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号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3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注意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※印のある欄は記入しないでください。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23</Words>
  <Characters>385</Characters>
  <Application>JUST Note</Application>
  <Lines>410</Lines>
  <Paragraphs>65</Paragraphs>
  <CharactersWithSpaces>506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橋本 香織</cp:lastModifiedBy>
  <cp:lastPrinted>2001-10-05T16:32:00Z</cp:lastPrinted>
  <dcterms:created xsi:type="dcterms:W3CDTF">2012-08-01T20:02:00Z</dcterms:created>
  <dcterms:modified xsi:type="dcterms:W3CDTF">2023-12-20T05:53:26Z</dcterms:modified>
  <cp:revision>7</cp:revision>
</cp:coreProperties>
</file>