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autoSpaceDE w:val="0"/>
        <w:autoSpaceDN w:val="0"/>
        <w:ind w:left="258" w:hanging="258" w:hangingChars="100"/>
        <w:rPr>
          <w:rFonts w:hint="eastAsia"/>
          <w:sz w:val="21"/>
          <w:highlight w:val="none"/>
        </w:rPr>
      </w:pPr>
      <w:r>
        <w:rPr>
          <w:rFonts w:hint="eastAsia"/>
          <w:sz w:val="21"/>
          <w:highlight w:val="none"/>
        </w:rPr>
        <w:t>様式第</w:t>
      </w:r>
      <w:r>
        <w:rPr>
          <w:rFonts w:hint="eastAsia"/>
          <w:sz w:val="21"/>
          <w:highlight w:val="none"/>
        </w:rPr>
        <w:t>5</w:t>
      </w:r>
      <w:r>
        <w:rPr>
          <w:rFonts w:hint="eastAsia"/>
          <w:sz w:val="21"/>
          <w:highlight w:val="none"/>
        </w:rPr>
        <w:t>号（第</w:t>
      </w:r>
      <w:r>
        <w:rPr>
          <w:rFonts w:hint="eastAsia"/>
          <w:sz w:val="21"/>
          <w:highlight w:val="none"/>
        </w:rPr>
        <w:t>9</w:t>
      </w:r>
      <w:r>
        <w:rPr>
          <w:rFonts w:hint="eastAsia"/>
          <w:sz w:val="21"/>
          <w:highlight w:val="none"/>
        </w:rPr>
        <w:t>条関係）</w:t>
      </w:r>
    </w:p>
    <w:p>
      <w:pPr>
        <w:pStyle w:val="0"/>
        <w:jc w:val="right"/>
        <w:rPr>
          <w:rFonts w:hint="default"/>
          <w:sz w:val="24"/>
          <w:highlight w:val="none"/>
        </w:rPr>
      </w:pPr>
    </w:p>
    <w:p>
      <w:pPr>
        <w:pStyle w:val="0"/>
        <w:wordWrap w:val="0"/>
        <w:jc w:val="center"/>
        <w:rPr>
          <w:rFonts w:hint="default"/>
          <w:sz w:val="24"/>
          <w:highlight w:val="none"/>
        </w:rPr>
      </w:pPr>
      <w:r>
        <w:rPr>
          <w:rFonts w:hint="eastAsia"/>
          <w:sz w:val="24"/>
          <w:highlight w:val="none"/>
        </w:rPr>
        <w:t>年度　　補助事業実施状況報告書</w:t>
      </w:r>
    </w:p>
    <w:p>
      <w:pPr>
        <w:pStyle w:val="0"/>
        <w:jc w:val="right"/>
        <w:rPr>
          <w:rFonts w:hint="default"/>
          <w:sz w:val="24"/>
          <w:highlight w:val="none"/>
        </w:rPr>
      </w:pPr>
    </w:p>
    <w:p>
      <w:pPr>
        <w:pStyle w:val="0"/>
        <w:wordWrap w:val="0"/>
        <w:jc w:val="right"/>
        <w:rPr>
          <w:rFonts w:hint="default"/>
          <w:sz w:val="24"/>
          <w:highlight w:val="none"/>
        </w:rPr>
      </w:pPr>
      <w:r>
        <w:rPr>
          <w:rFonts w:hint="eastAsia"/>
          <w:sz w:val="24"/>
          <w:highlight w:val="none"/>
        </w:rPr>
        <w:t>年　　月　　日</w:t>
      </w:r>
    </w:p>
    <w:p>
      <w:pPr>
        <w:pStyle w:val="0"/>
        <w:wordWrap w:val="0"/>
        <w:jc w:val="right"/>
        <w:rPr>
          <w:rFonts w:hint="default"/>
          <w:sz w:val="24"/>
          <w:highlight w:val="none"/>
        </w:rPr>
      </w:pPr>
    </w:p>
    <w:p>
      <w:pPr>
        <w:pStyle w:val="0"/>
        <w:ind w:firstLine="480" w:firstLineChars="200"/>
        <w:rPr>
          <w:rFonts w:hint="default"/>
          <w:sz w:val="24"/>
          <w:highlight w:val="none"/>
        </w:rPr>
      </w:pPr>
      <w:r>
        <w:rPr>
          <w:rFonts w:hint="eastAsia"/>
          <w:sz w:val="24"/>
          <w:highlight w:val="none"/>
        </w:rPr>
        <w:t>（あて先）伊勢市長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ind w:left="0" w:leftChars="0" w:right="840" w:rightChars="0" w:firstLine="4639" w:firstLineChars="1800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　　　　住　所</w:t>
      </w:r>
    </w:p>
    <w:p>
      <w:pPr>
        <w:pStyle w:val="0"/>
        <w:ind w:left="0" w:leftChars="0" w:firstLine="5669" w:firstLineChars="2200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氏　名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ind w:left="1031" w:leftChars="300" w:hanging="258" w:hangingChars="100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年　　月　　日付け（年号）（記号）第　　　号により交付決定を受けた　　事業の実施状況を、次のとおり報告します。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ind w:left="0" w:leftChars="0" w:firstLine="0" w:firstLineChars="0"/>
        <w:jc w:val="center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記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ind w:left="0" w:leftChars="0" w:firstLine="0" w:firstLineChars="0"/>
        <w:jc w:val="right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（単位：円）</w:t>
      </w:r>
    </w:p>
    <w:tbl>
      <w:tblPr>
        <w:tblStyle w:val="19"/>
        <w:tblW w:w="9799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98"/>
        <w:gridCol w:w="903"/>
        <w:gridCol w:w="1419"/>
        <w:gridCol w:w="903"/>
        <w:gridCol w:w="1419"/>
        <w:gridCol w:w="1162"/>
        <w:gridCol w:w="1162"/>
        <w:gridCol w:w="1162"/>
        <w:gridCol w:w="771"/>
      </w:tblGrid>
      <w:tr>
        <w:trPr>
          <w:trHeight w:val="510" w:hRule="atLeast"/>
        </w:trPr>
        <w:tc>
          <w:tcPr>
            <w:tcW w:w="89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項目</w:t>
            </w:r>
          </w:p>
        </w:tc>
        <w:tc>
          <w:tcPr>
            <w:tcW w:w="232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実施計画</w:t>
            </w:r>
          </w:p>
        </w:tc>
        <w:tc>
          <w:tcPr>
            <w:tcW w:w="232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出来高</w:t>
            </w:r>
          </w:p>
        </w:tc>
        <w:tc>
          <w:tcPr>
            <w:tcW w:w="116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進捗率</w:t>
            </w:r>
          </w:p>
        </w:tc>
        <w:tc>
          <w:tcPr>
            <w:tcW w:w="116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補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助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金</w:t>
            </w: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収入済額</w:t>
            </w:r>
          </w:p>
        </w:tc>
        <w:tc>
          <w:tcPr>
            <w:tcW w:w="116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支　出</w:t>
            </w: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済　額</w:t>
            </w:r>
          </w:p>
        </w:tc>
        <w:tc>
          <w:tcPr>
            <w:tcW w:w="77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説明</w:t>
            </w:r>
          </w:p>
        </w:tc>
      </w:tr>
      <w:tr>
        <w:trPr>
          <w:trHeight w:val="510" w:hRule="atLeast"/>
        </w:trPr>
        <w:tc>
          <w:tcPr>
            <w:tcW w:w="898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903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事業量</w:t>
            </w:r>
          </w:p>
        </w:tc>
        <w:tc>
          <w:tcPr>
            <w:tcW w:w="141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事業費</w:t>
            </w:r>
            <w:r>
              <w:rPr>
                <w:rFonts w:hint="eastAsia"/>
                <w:sz w:val="21"/>
              </w:rPr>
              <w:t>(A)</w:t>
            </w:r>
          </w:p>
        </w:tc>
        <w:tc>
          <w:tcPr>
            <w:tcW w:w="903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事業量</w:t>
            </w:r>
          </w:p>
        </w:tc>
        <w:tc>
          <w:tcPr>
            <w:tcW w:w="141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事業費</w:t>
            </w:r>
            <w:r>
              <w:rPr>
                <w:rFonts w:hint="eastAsia"/>
                <w:sz w:val="21"/>
              </w:rPr>
              <w:t>(B)</w:t>
            </w:r>
          </w:p>
        </w:tc>
        <w:tc>
          <w:tcPr>
            <w:tcW w:w="1162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162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162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771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5824" w:hRule="atLeast"/>
        </w:trPr>
        <w:tc>
          <w:tcPr>
            <w:tcW w:w="898" w:type="dxa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903" w:type="dxa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1419" w:type="dxa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903" w:type="dxa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1419" w:type="dxa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1162" w:type="dxa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1162" w:type="dxa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1162" w:type="dxa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771" w:type="dxa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</w:tbl>
    <w:p>
      <w:pPr>
        <w:pStyle w:val="0"/>
        <w:ind w:left="0" w:leftChars="0" w:firstLine="0" w:firstLineChars="0"/>
        <w:rPr>
          <w:rFonts w:hint="eastAsia"/>
        </w:rPr>
      </w:pPr>
      <w:bookmarkStart w:id="0" w:name="_GoBack"/>
      <w:bookmarkEnd w:id="0"/>
    </w:p>
    <w:sectPr>
      <w:pgSz w:w="11906" w:h="16838"/>
      <w:pgMar w:top="1440" w:right="1080" w:bottom="1440" w:left="1080" w:header="567" w:footer="454" w:gutter="0"/>
      <w:cols w:space="720"/>
      <w:textDirection w:val="lrTb"/>
      <w:docGrid w:type="linesAndChars" w:linePitch="383" w:charSpace="36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19"/>
  <w:drawingGridHorizontalSpacing w:val="129"/>
  <w:drawingGridVerticalSpacing w:val="383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記 (文字)"/>
    <w:next w:val="18"/>
    <w:link w:val="17"/>
    <w:uiPriority w:val="0"/>
    <w:rPr>
      <w:kern w:val="2"/>
      <w:sz w:val="22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815</TotalTime>
  <Pages>17</Pages>
  <Words>60</Words>
  <Characters>6699</Characters>
  <Application>JUST Note</Application>
  <Lines>663</Lines>
  <Paragraphs>263</Paragraphs>
  <Company>伊勢市</Company>
  <CharactersWithSpaces>7206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中川 雅日</dc:creator>
  <cp:lastModifiedBy>古野 拓</cp:lastModifiedBy>
  <cp:lastPrinted>2025-03-25T02:48:36Z</cp:lastPrinted>
  <dcterms:created xsi:type="dcterms:W3CDTF">2025-03-20T01:06:00Z</dcterms:created>
  <dcterms:modified xsi:type="dcterms:W3CDTF">2025-03-26T23:43:06Z</dcterms:modified>
  <cp:revision>22</cp:revision>
</cp:coreProperties>
</file>